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BF007" w14:textId="77777777" w:rsidR="00715228" w:rsidRDefault="006C2B42" w:rsidP="00715228">
      <w:pPr>
        <w:pStyle w:val="Geenafstand"/>
      </w:pPr>
      <w:r>
        <w:t xml:space="preserve">In de bijlage trechtermodel is te zien welk probleem centraal staat en hoe wij een bijdrage aan de Nationale Diabetes Challenge hebben geleverd om dit probleem te verminderen.  </w:t>
      </w:r>
    </w:p>
    <w:p w14:paraId="1A440F44" w14:textId="77777777" w:rsidR="00FE7BC0" w:rsidRDefault="00FE7BC0" w:rsidP="00FE7BC0">
      <w:pPr>
        <w:pStyle w:val="Geenafstand"/>
        <w:numPr>
          <w:ilvl w:val="0"/>
          <w:numId w:val="1"/>
        </w:numPr>
      </w:pPr>
      <w:r>
        <w:t xml:space="preserve">De kennis aan de deelnemers werd niet meer via het wandelen gedeeld, maar alleen via blogs. De blogs zijn geschreven uit eigen kennis en door gebruik te maken van wetenschappelijke bronnen. De blogs worden in cliëntentaal geschreven. </w:t>
      </w:r>
    </w:p>
    <w:p w14:paraId="400A6B8F" w14:textId="77777777" w:rsidR="00FE7BC0" w:rsidRDefault="00FE7BC0" w:rsidP="00FE7BC0">
      <w:pPr>
        <w:pStyle w:val="Geenafstand"/>
        <w:numPr>
          <w:ilvl w:val="0"/>
          <w:numId w:val="1"/>
        </w:numPr>
      </w:pPr>
      <w:r>
        <w:t>De kookfilmpjes worden veranderd naar een receptenboek. Deze recepten zijn voor ontbijt, lunch en avondeten en aangepast voor mensen met diabetes. Er is rekening gehouden met de kosten. De leerlingen van volgend jaar kunnen hier kookfilmpjes van maken.</w:t>
      </w:r>
    </w:p>
    <w:p w14:paraId="6ACD2E34" w14:textId="77777777" w:rsidR="00FE7BC0" w:rsidRDefault="00FE7BC0" w:rsidP="00FE7BC0">
      <w:pPr>
        <w:pStyle w:val="Geenafstand"/>
        <w:numPr>
          <w:ilvl w:val="0"/>
          <w:numId w:val="1"/>
        </w:numPr>
      </w:pPr>
      <w:r>
        <w:t>De supermarkttour is voorbereid voor de leerlingen van volgend jaar, zodat wij hieraan een bijdrage konden leveren en zij hier gelijk mee kunnen beginnen.</w:t>
      </w:r>
    </w:p>
    <w:p w14:paraId="5C727840" w14:textId="77777777" w:rsidR="00FE7BC0" w:rsidRDefault="00FE7BC0" w:rsidP="00FE7BC0">
      <w:pPr>
        <w:pStyle w:val="Geenafstand"/>
        <w:numPr>
          <w:ilvl w:val="0"/>
          <w:numId w:val="1"/>
        </w:numPr>
      </w:pPr>
      <w:r>
        <w:t xml:space="preserve">Via Outlook en Teams is contact gehouden met de netwerkpartner en docenten. Regelmatig stelde de groep hen op de hoogte hoe het project ervoor stond. </w:t>
      </w:r>
    </w:p>
    <w:p w14:paraId="2E7C16BA" w14:textId="77777777" w:rsidR="00FE7BC0" w:rsidRDefault="00FE7BC0" w:rsidP="00FE7BC0">
      <w:pPr>
        <w:pStyle w:val="Geenafstand"/>
        <w:numPr>
          <w:ilvl w:val="0"/>
          <w:numId w:val="1"/>
        </w:numPr>
      </w:pPr>
      <w:r>
        <w:t>Er wordt contact opgenomen met zorgprofessionals en/of sportcoaches om te kijken wat wij verder voor hen kunnen betekenen.</w:t>
      </w:r>
    </w:p>
    <w:p w14:paraId="6980B17D" w14:textId="77777777" w:rsidR="00FE7BC0" w:rsidRDefault="00FE7BC0" w:rsidP="00FE7BC0">
      <w:pPr>
        <w:pStyle w:val="Geenafstand"/>
      </w:pPr>
    </w:p>
    <w:p w14:paraId="0925F309" w14:textId="77777777" w:rsidR="00FE7BC0" w:rsidRDefault="00FE7BC0" w:rsidP="00FE7BC0">
      <w:pPr>
        <w:pStyle w:val="Geenafstand"/>
      </w:pPr>
      <w:r>
        <w:t xml:space="preserve">In bewijs blogs is te zien dat wij blogs hebben geschreven in cliëntentaal en hierbij gebruik hebben gemaakt van betrouwbare bronnen. Deze bronnen zijn gevonden door gebruik te maken van databanken, zoals </w:t>
      </w:r>
      <w:proofErr w:type="spellStart"/>
      <w:r>
        <w:t>Pubmed</w:t>
      </w:r>
      <w:proofErr w:type="spellEnd"/>
      <w:r>
        <w:t xml:space="preserve"> en Google </w:t>
      </w:r>
      <w:proofErr w:type="spellStart"/>
      <w:r>
        <w:t>Scholar</w:t>
      </w:r>
      <w:proofErr w:type="spellEnd"/>
      <w:r>
        <w:t xml:space="preserve">. In bewijs feedback van de client en diëtist </w:t>
      </w:r>
      <w:proofErr w:type="spellStart"/>
      <w:r>
        <w:t>Lizette</w:t>
      </w:r>
      <w:proofErr w:type="spellEnd"/>
      <w:r>
        <w:t xml:space="preserve"> dat de informatie begrijpelijk is en de onderwerpen interessant zijn. </w:t>
      </w:r>
    </w:p>
    <w:p w14:paraId="0FE965F5" w14:textId="77777777" w:rsidR="00EB4C6B" w:rsidRDefault="00EB4C6B" w:rsidP="00FE7BC0">
      <w:pPr>
        <w:pStyle w:val="Geenafstand"/>
      </w:pPr>
    </w:p>
    <w:p w14:paraId="07F918A3" w14:textId="77777777" w:rsidR="00EB4C6B" w:rsidRDefault="00EB4C6B" w:rsidP="00FE7BC0">
      <w:pPr>
        <w:pStyle w:val="Geenafstand"/>
      </w:pPr>
      <w:r>
        <w:t xml:space="preserve">In bewijs receptenboek is te zien dat er voor de verschillende hoofdmaaltijden makkelijke en goedkope recepten zijn gemaakt voor mensen met diabetes. In de feedback van de cliënt is te zien dat zij dit positief ervaart, omdat het voor verschillende eetmomenten is en past bij mensen met diabetes. </w:t>
      </w:r>
    </w:p>
    <w:p w14:paraId="7A32D444" w14:textId="77777777" w:rsidR="00EB4C6B" w:rsidRDefault="00EB4C6B" w:rsidP="00FE7BC0">
      <w:pPr>
        <w:pStyle w:val="Geenafstand"/>
      </w:pPr>
    </w:p>
    <w:p w14:paraId="0B06379B" w14:textId="77777777" w:rsidR="00EB4C6B" w:rsidRPr="00D107DD" w:rsidRDefault="00EB4C6B" w:rsidP="00FE7BC0">
      <w:pPr>
        <w:pStyle w:val="Geenafstand"/>
      </w:pPr>
      <w:r w:rsidRPr="00D107DD">
        <w:t xml:space="preserve">In bewijs supermarkttour is onze voorbereiding te zien voor de rondleiding. Er is per categorie uitgelegd wat er gezond of ongezond aan is en waar het belangrijk voor is. Ook zijn de hoeveelheden die je per dag mag eten erin terug te vinden. </w:t>
      </w:r>
      <w:r w:rsidR="00D107DD">
        <w:t xml:space="preserve">In het bewijs feedback van </w:t>
      </w:r>
      <w:proofErr w:type="spellStart"/>
      <w:r w:rsidR="00D107DD">
        <w:t>Lizette</w:t>
      </w:r>
      <w:proofErr w:type="spellEnd"/>
      <w:r w:rsidR="00D107DD">
        <w:t xml:space="preserve"> is te zien dat het tabel met de voedingswaarden overzichtelijker gemaakt moet worden. Dit kan nog mee worden genomen naar volgend jaar.</w:t>
      </w:r>
    </w:p>
    <w:p w14:paraId="088FF560" w14:textId="77777777" w:rsidR="00EB4C6B" w:rsidRDefault="00EB4C6B" w:rsidP="00FE7BC0">
      <w:pPr>
        <w:pStyle w:val="Geenafstand"/>
        <w:rPr>
          <w:color w:val="FF0000"/>
        </w:rPr>
      </w:pPr>
    </w:p>
    <w:p w14:paraId="15C522F8" w14:textId="77777777" w:rsidR="00EB4C6B" w:rsidRDefault="00EB4C6B" w:rsidP="00FE7BC0">
      <w:pPr>
        <w:pStyle w:val="Geenafstand"/>
      </w:pPr>
      <w:r>
        <w:t>In Teams is terug te vinden dat wij onze opdrachten erin hebben gezet. Ook hebben wij de poster er voor de deadline ingezet. De feedback van de andere groep is gebruikt door de kosten en baten overzichtelijker te maken. Ook zetten wij de feedback van de doelgroep, diëtisten en sportcoach apart in dit do</w:t>
      </w:r>
      <w:r w:rsidR="00D107DD">
        <w:t xml:space="preserve">cument erbij. Wij hebben </w:t>
      </w:r>
      <w:r>
        <w:t xml:space="preserve">regelmatig mailtjes naar de NDC gestuurd. Helaas kregen wij sinds het Corona virus hier weinig antwoord op. Er zijn herinneringsmails gestuurd, maar ook hier zijn geen antwoorden op gekregen. Tijdens de Teams vergaderingen met Lotte hebben wij dit </w:t>
      </w:r>
      <w:r w:rsidR="00D107DD">
        <w:t>besproken.</w:t>
      </w:r>
    </w:p>
    <w:p w14:paraId="46DB3552" w14:textId="77777777" w:rsidR="00EB4C6B" w:rsidRDefault="00EB4C6B" w:rsidP="00FE7BC0">
      <w:pPr>
        <w:pStyle w:val="Geenafstand"/>
      </w:pPr>
    </w:p>
    <w:p w14:paraId="62997197" w14:textId="77777777" w:rsidR="00EB4C6B" w:rsidRDefault="006C2B42" w:rsidP="00FE7BC0">
      <w:pPr>
        <w:pStyle w:val="Geenafstand"/>
      </w:pPr>
      <w:r>
        <w:t xml:space="preserve">Er is contact genomen met de sportcoach van de wijk Rivierenbuurt. Zij gaf aan dat zij het fijn zou vinden als er een </w:t>
      </w:r>
      <w:proofErr w:type="spellStart"/>
      <w:r>
        <w:t>habittracker</w:t>
      </w:r>
      <w:proofErr w:type="spellEnd"/>
      <w:r>
        <w:t xml:space="preserve"> zou komen voor de deelnemers. Dit hebben wij gedaan met daarbij een wandelschema, zie bewijs </w:t>
      </w:r>
      <w:proofErr w:type="spellStart"/>
      <w:r>
        <w:t>habittracker</w:t>
      </w:r>
      <w:proofErr w:type="spellEnd"/>
      <w:r>
        <w:t xml:space="preserve"> en wandelschema. In bewijs feedback van de buurtcoach is te zien dat dit de deelnemers zou motiveren. Ook vond zij het contact met ons erg fijn. </w:t>
      </w:r>
    </w:p>
    <w:p w14:paraId="33A78FCA" w14:textId="77777777" w:rsidR="006C2B42" w:rsidRDefault="006C2B42" w:rsidP="00FE7BC0">
      <w:pPr>
        <w:pStyle w:val="Geenafstand"/>
      </w:pPr>
    </w:p>
    <w:p w14:paraId="3E43FB5E" w14:textId="7F7FC5B1" w:rsidR="00573459" w:rsidRDefault="006C2B42" w:rsidP="00715228">
      <w:pPr>
        <w:pStyle w:val="Geenafstand"/>
      </w:pPr>
      <w:r>
        <w:t xml:space="preserve">Er doen ongeveer 340 deelnemers mee aan de NDC in Den Haag. Door de blogs op de site te zetten en het receptenboek via de mail te sturen, kunnen al deze deelnemers bereikt worden. De supermarkttour is voor iedere deelnemer bereikbaar. Wij zullen deze niet geven, maar hebben hiermee wel ongeveer 12 studenten voor volgend jaar geholpen. De </w:t>
      </w:r>
      <w:proofErr w:type="spellStart"/>
      <w:r>
        <w:t>habittracker</w:t>
      </w:r>
      <w:proofErr w:type="spellEnd"/>
      <w:r>
        <w:t xml:space="preserve"> en het wandelschema zijn door de buurtcoach naar ongeveer 20 deelnemers verstuurd en kunnen ook via andere wijken naar alle 340 deelnemers verstuurd worden. </w:t>
      </w:r>
    </w:p>
    <w:p w14:paraId="123DE2F6" w14:textId="77777777" w:rsidR="00152222" w:rsidRDefault="00152222" w:rsidP="00715228">
      <w:pPr>
        <w:pStyle w:val="Geenafstand"/>
      </w:pPr>
    </w:p>
    <w:p w14:paraId="10774FCC" w14:textId="135C9A1D" w:rsidR="00152222" w:rsidRDefault="00152222" w:rsidP="00715228">
      <w:pPr>
        <w:pStyle w:val="Geenafstand"/>
        <w:rPr>
          <w:b/>
          <w:bCs/>
        </w:rPr>
      </w:pPr>
      <w:r w:rsidRPr="00152222">
        <w:rPr>
          <w:b/>
          <w:bCs/>
        </w:rPr>
        <w:lastRenderedPageBreak/>
        <w:t>Bijlage 1</w:t>
      </w:r>
    </w:p>
    <w:p w14:paraId="6290FD09" w14:textId="77777777" w:rsidR="00152222" w:rsidRDefault="00152222" w:rsidP="00715228">
      <w:pPr>
        <w:pStyle w:val="Geenafstand"/>
        <w:rPr>
          <w:b/>
          <w:bCs/>
        </w:rPr>
      </w:pPr>
    </w:p>
    <w:p w14:paraId="5958CCD4" w14:textId="04D208F2" w:rsidR="00152222" w:rsidRDefault="00152222" w:rsidP="00715228">
      <w:pPr>
        <w:pStyle w:val="Geenafstand"/>
        <w:rPr>
          <w:b/>
          <w:bCs/>
        </w:rPr>
      </w:pPr>
      <w:r>
        <w:rPr>
          <w:noProof/>
        </w:rPr>
        <w:drawing>
          <wp:anchor distT="0" distB="0" distL="114300" distR="114300" simplePos="0" relativeHeight="251657216" behindDoc="1" locked="0" layoutInCell="1" allowOverlap="1" wp14:anchorId="5CD45A68" wp14:editId="654121D6">
            <wp:simplePos x="0" y="0"/>
            <wp:positionH relativeFrom="column">
              <wp:posOffset>-876935</wp:posOffset>
            </wp:positionH>
            <wp:positionV relativeFrom="paragraph">
              <wp:posOffset>130316</wp:posOffset>
            </wp:positionV>
            <wp:extent cx="7528560" cy="6657199"/>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chtermodel.jpeg"/>
                    <pic:cNvPicPr/>
                  </pic:nvPicPr>
                  <pic:blipFill>
                    <a:blip r:embed="rId7">
                      <a:extLst>
                        <a:ext uri="{28A0092B-C50C-407E-A947-70E740481C1C}">
                          <a14:useLocalDpi xmlns:a14="http://schemas.microsoft.com/office/drawing/2010/main" val="0"/>
                        </a:ext>
                      </a:extLst>
                    </a:blip>
                    <a:stretch>
                      <a:fillRect/>
                    </a:stretch>
                  </pic:blipFill>
                  <pic:spPr>
                    <a:xfrm>
                      <a:off x="0" y="0"/>
                      <a:ext cx="7539475" cy="6666851"/>
                    </a:xfrm>
                    <a:prstGeom prst="rect">
                      <a:avLst/>
                    </a:prstGeom>
                  </pic:spPr>
                </pic:pic>
              </a:graphicData>
            </a:graphic>
            <wp14:sizeRelH relativeFrom="page">
              <wp14:pctWidth>0</wp14:pctWidth>
            </wp14:sizeRelH>
            <wp14:sizeRelV relativeFrom="page">
              <wp14:pctHeight>0</wp14:pctHeight>
            </wp14:sizeRelV>
          </wp:anchor>
        </w:drawing>
      </w:r>
    </w:p>
    <w:p w14:paraId="043C48F3" w14:textId="21D3414F" w:rsidR="00152222" w:rsidRPr="00152222" w:rsidRDefault="00152222" w:rsidP="00715228">
      <w:pPr>
        <w:pStyle w:val="Geenafstand"/>
        <w:rPr>
          <w:b/>
          <w:bCs/>
        </w:rPr>
      </w:pPr>
    </w:p>
    <w:p w14:paraId="4458C9B1" w14:textId="1014B0DF" w:rsidR="00152222" w:rsidRPr="00715228" w:rsidRDefault="00152222" w:rsidP="00715228">
      <w:pPr>
        <w:pStyle w:val="Geenafstand"/>
      </w:pPr>
    </w:p>
    <w:sectPr w:rsidR="00152222" w:rsidRPr="0071522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F31AA" w14:textId="77777777" w:rsidR="00F935DF" w:rsidRDefault="00F935DF" w:rsidP="00573459">
      <w:pPr>
        <w:spacing w:after="0" w:line="240" w:lineRule="auto"/>
      </w:pPr>
      <w:r>
        <w:separator/>
      </w:r>
    </w:p>
  </w:endnote>
  <w:endnote w:type="continuationSeparator" w:id="0">
    <w:p w14:paraId="63DFC7CE" w14:textId="77777777" w:rsidR="00F935DF" w:rsidRDefault="00F935DF" w:rsidP="00573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5395A" w14:textId="7BAA316B" w:rsidR="00152222" w:rsidRDefault="00152222" w:rsidP="00152222">
    <w:pPr>
      <w:pStyle w:val="Geenafstand"/>
      <w:jc w:val="both"/>
    </w:pPr>
    <w:r>
      <w:t xml:space="preserve">Anne </w:t>
    </w:r>
    <w:proofErr w:type="spellStart"/>
    <w:r>
      <w:t>Marijt</w:t>
    </w:r>
    <w:proofErr w:type="spellEnd"/>
    <w:r>
      <w:t xml:space="preserve"> (18137687), Annemarie Kersbergen (18086799), Britt van Leeuwen de Mendonça (17009170), </w:t>
    </w:r>
    <w:proofErr w:type="spellStart"/>
    <w:r>
      <w:t>Gizem</w:t>
    </w:r>
    <w:proofErr w:type="spellEnd"/>
    <w:r>
      <w:t xml:space="preserve"> Yildirim (18021468), Lara den Ouden (15121992), Mila van </w:t>
    </w:r>
    <w:proofErr w:type="spellStart"/>
    <w:r>
      <w:t>Puijenbroek</w:t>
    </w:r>
    <w:proofErr w:type="spellEnd"/>
    <w:r>
      <w:t xml:space="preserve"> (18102883)</w:t>
    </w:r>
  </w:p>
  <w:p w14:paraId="02E2988E" w14:textId="77777777" w:rsidR="00152222" w:rsidRDefault="001522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C28A6" w14:textId="77777777" w:rsidR="00F935DF" w:rsidRDefault="00F935DF" w:rsidP="00573459">
      <w:pPr>
        <w:spacing w:after="0" w:line="240" w:lineRule="auto"/>
      </w:pPr>
      <w:r>
        <w:separator/>
      </w:r>
    </w:p>
  </w:footnote>
  <w:footnote w:type="continuationSeparator" w:id="0">
    <w:p w14:paraId="2AF3C1F6" w14:textId="77777777" w:rsidR="00F935DF" w:rsidRDefault="00F935DF" w:rsidP="00573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97F47" w14:textId="67EF025F" w:rsidR="00573459" w:rsidRPr="00152222" w:rsidRDefault="00573459" w:rsidP="00152222">
    <w:pPr>
      <w:pStyle w:val="Geenafstand"/>
      <w:jc w:val="center"/>
      <w:rPr>
        <w:b/>
        <w:bCs/>
      </w:rPr>
    </w:pPr>
    <w:r>
      <w:rPr>
        <w:b/>
        <w:bCs/>
      </w:rPr>
      <w:t>Hand-out proj</w:t>
    </w:r>
    <w:r w:rsidR="00152222">
      <w:rPr>
        <w:b/>
        <w:bCs/>
      </w:rPr>
      <w:t>e</w:t>
    </w:r>
    <w:r>
      <w:rPr>
        <w:b/>
        <w:bCs/>
      </w:rPr>
      <w:t>ct impact evaluatie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020ED8"/>
    <w:multiLevelType w:val="hybridMultilevel"/>
    <w:tmpl w:val="33709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28"/>
    <w:rsid w:val="00152222"/>
    <w:rsid w:val="00223916"/>
    <w:rsid w:val="00573459"/>
    <w:rsid w:val="006C2B42"/>
    <w:rsid w:val="00715228"/>
    <w:rsid w:val="00B976F8"/>
    <w:rsid w:val="00D107DD"/>
    <w:rsid w:val="00EB4C6B"/>
    <w:rsid w:val="00F60033"/>
    <w:rsid w:val="00F935DF"/>
    <w:rsid w:val="00FE7B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0B6BE"/>
  <w15:docId w15:val="{389852A3-B27C-4B43-845F-ED3C7730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15228"/>
    <w:pPr>
      <w:spacing w:after="0" w:line="240" w:lineRule="auto"/>
    </w:pPr>
  </w:style>
  <w:style w:type="paragraph" w:styleId="Normaalweb">
    <w:name w:val="Normal (Web)"/>
    <w:basedOn w:val="Standaard"/>
    <w:uiPriority w:val="99"/>
    <w:semiHidden/>
    <w:unhideWhenUsed/>
    <w:rsid w:val="0071522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5734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3459"/>
  </w:style>
  <w:style w:type="paragraph" w:styleId="Voettekst">
    <w:name w:val="footer"/>
    <w:basedOn w:val="Standaard"/>
    <w:link w:val="VoettekstChar"/>
    <w:uiPriority w:val="99"/>
    <w:unhideWhenUsed/>
    <w:rsid w:val="005734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3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16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563</Words>
  <Characters>3101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Puijenbroek, M.M. van (18102883)</dc:creator>
  <cp:keywords/>
  <dc:description/>
  <cp:lastModifiedBy>Britt van leeuwen de mendonca</cp:lastModifiedBy>
  <cp:revision>2</cp:revision>
  <dcterms:created xsi:type="dcterms:W3CDTF">2020-06-15T13:43:00Z</dcterms:created>
  <dcterms:modified xsi:type="dcterms:W3CDTF">2020-06-15T13:43:00Z</dcterms:modified>
</cp:coreProperties>
</file>